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Pr="003314D7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4D7">
        <w:rPr>
          <w:rFonts w:ascii="Times New Roman" w:hAnsi="Times New Roman" w:cs="Times New Roman"/>
          <w:b/>
          <w:sz w:val="24"/>
          <w:szCs w:val="24"/>
          <w:u w:val="single"/>
        </w:rPr>
        <w:t>Rysowanie kredkami i pastelami „Moja rodzina”</w:t>
      </w:r>
    </w:p>
    <w:p w:rsidR="008E2286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Pr="003314D7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D7">
        <w:rPr>
          <w:rFonts w:ascii="Times New Roman" w:hAnsi="Times New Roman" w:cs="Times New Roman"/>
          <w:b/>
          <w:sz w:val="24"/>
          <w:szCs w:val="24"/>
        </w:rPr>
        <w:t>Potrzebne materiały:</w:t>
      </w:r>
    </w:p>
    <w:p w:rsidR="008E2286" w:rsidRDefault="008E2286" w:rsidP="008E22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A4</w:t>
      </w:r>
    </w:p>
    <w:p w:rsidR="008E2286" w:rsidRDefault="008E2286" w:rsidP="008E22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Kredki, pastele, </w:t>
      </w:r>
    </w:p>
    <w:p w:rsidR="008E2286" w:rsidRDefault="008E2286" w:rsidP="008E22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przybory plastyczne, które wybierze sobie dziecko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Pr="003314D7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D7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 plastycznej prowadzimy rozmowę z dzieckiem na temat członków rodziny i ich wyglądu (kolor oczu, włosów, długość włosów) i cech charakterystycznych (np. czy ktoś z rodziny nosi okulary).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możemy przeprowadzić zabawę „Kogo mam na myśli?” Osoba dorosła opisuje członka rodziny, a dziecko próbuje odgadnąć, kto był opisywany.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przygotowania do wykonania pracy plastycznej można wykonać kilka ćwiczeń z wykorzystaniem dłoni i palców, np. rysowanie w powietrzu, na podłodze, na kartce palcem: koła, kropek, kresek, wykonać zginanie i prostowanie palców. Można dziecku zaprezentować poprzez własny przykład rysunek rodziny, wskazać jak narysować głowę, oczy, nos, usta, spodnie czy sukienkę itp. 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pracę samodzielnie, tak jak potrafi z wykorzystaniem dostępnych materiałów.</w:t>
      </w:r>
    </w:p>
    <w:p w:rsidR="008E2286" w:rsidRP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Gotowe prace można sfotografować i przesłać na maila. </w:t>
      </w:r>
    </w:p>
    <w:p w:rsidR="00021344" w:rsidRPr="00C75074" w:rsidRDefault="00C75074" w:rsidP="00C7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21344" w:rsidRPr="00C75074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2B2"/>
    <w:multiLevelType w:val="hybridMultilevel"/>
    <w:tmpl w:val="BE9E4C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344"/>
    <w:rsid w:val="00021344"/>
    <w:rsid w:val="00050439"/>
    <w:rsid w:val="001B21A9"/>
    <w:rsid w:val="002C2F6A"/>
    <w:rsid w:val="003314D7"/>
    <w:rsid w:val="008E2286"/>
    <w:rsid w:val="00C75074"/>
    <w:rsid w:val="00D9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moher</cp:lastModifiedBy>
  <cp:revision>3</cp:revision>
  <dcterms:created xsi:type="dcterms:W3CDTF">2020-05-15T11:39:00Z</dcterms:created>
  <dcterms:modified xsi:type="dcterms:W3CDTF">2020-05-15T14:51:00Z</dcterms:modified>
</cp:coreProperties>
</file>