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616381" w:rsidRP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</w:pPr>
      <w:r w:rsidRPr="00616381"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  <w:t>"Robimy porządki"</w:t>
      </w:r>
    </w:p>
    <w:p w:rsidR="00616381" w:rsidRP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</w:pPr>
      <w:r w:rsidRPr="00616381"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  <w:t>Robimy porządki (Natalia Łasocha)</w:t>
      </w:r>
    </w:p>
    <w:p w:rsidR="00616381" w:rsidRP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</w:pPr>
      <w:r w:rsidRPr="00616381"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  <w:t>Wymieniamy wszystkie kurze, </w:t>
      </w:r>
    </w:p>
    <w:p w:rsidR="00616381" w:rsidRP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</w:pPr>
      <w:r w:rsidRPr="00616381"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  <w:t>te na dole i na górze,</w:t>
      </w:r>
    </w:p>
    <w:p w:rsidR="00616381" w:rsidRP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</w:pPr>
      <w:r w:rsidRPr="00616381"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  <w:t>Rozwiesimy całe pranie,</w:t>
      </w:r>
    </w:p>
    <w:p w:rsidR="00616381" w:rsidRP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</w:pPr>
      <w:r w:rsidRPr="00616381"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  <w:t>żeby wietrzyk powiał na nie.</w:t>
      </w:r>
    </w:p>
    <w:p w:rsidR="00616381" w:rsidRP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</w:pPr>
      <w:r w:rsidRPr="00616381"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  <w:t>Wymyjemy w oknach szyby, tak dokładnie - nie na niby.</w:t>
      </w:r>
    </w:p>
    <w:p w:rsidR="00616381" w:rsidRP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</w:pPr>
      <w:r w:rsidRPr="00616381"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  <w:t>Ułożymy na regale</w:t>
      </w:r>
    </w:p>
    <w:p w:rsidR="00616381" w:rsidRP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</w:pPr>
      <w:r w:rsidRPr="00616381"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  <w:t>książki, puzzle, auta, lale.</w:t>
      </w:r>
    </w:p>
    <w:p w:rsidR="00616381" w:rsidRP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</w:pPr>
      <w:r w:rsidRPr="00616381"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  <w:t>I podłogę pościeramy,</w:t>
      </w:r>
    </w:p>
    <w:p w:rsidR="00616381" w:rsidRP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</w:pPr>
      <w:r w:rsidRPr="00616381"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  <w:t>choć już sił prawie nie mamy.</w:t>
      </w:r>
    </w:p>
    <w:p w:rsidR="00616381" w:rsidRP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</w:pPr>
      <w:r w:rsidRPr="00616381"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  <w:t>A, gdy wszystko będzie lśnić,</w:t>
      </w:r>
    </w:p>
    <w:p w:rsidR="00616381" w:rsidRPr="00616381" w:rsidRDefault="00616381" w:rsidP="00616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</w:pPr>
      <w:r w:rsidRPr="00616381">
        <w:rPr>
          <w:rFonts w:ascii="Verdana" w:eastAsia="Times New Roman" w:hAnsi="Verdana" w:cs="Times New Roman"/>
          <w:color w:val="2D2D2D"/>
          <w:sz w:val="36"/>
          <w:szCs w:val="36"/>
          <w:lang w:eastAsia="pl-PL"/>
        </w:rPr>
        <w:t>nie będziemy robić nic.</w:t>
      </w:r>
    </w:p>
    <w:p w:rsidR="00B955AD" w:rsidRPr="00616381" w:rsidRDefault="00B955AD">
      <w:pPr>
        <w:rPr>
          <w:sz w:val="36"/>
          <w:szCs w:val="36"/>
        </w:rPr>
      </w:pPr>
    </w:p>
    <w:sectPr w:rsidR="00B955AD" w:rsidRPr="00616381" w:rsidSect="00B9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381"/>
    <w:rsid w:val="00616381"/>
    <w:rsid w:val="00B9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2020-04-10T10:12:00Z</dcterms:created>
  <dcterms:modified xsi:type="dcterms:W3CDTF">2020-04-10T10:13:00Z</dcterms:modified>
</cp:coreProperties>
</file>