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A90BF8" w:rsidRDefault="00A90BF8" w:rsidP="00A90BF8">
      <w:pPr>
        <w:jc w:val="both"/>
        <w:rPr>
          <w:b/>
        </w:rPr>
      </w:pPr>
      <w:r w:rsidRPr="00A90BF8">
        <w:rPr>
          <w:b/>
        </w:rPr>
        <w:t>Załącznik nr 6</w:t>
      </w:r>
    </w:p>
    <w:p w:rsidR="00A90BF8" w:rsidRPr="00A90BF8" w:rsidRDefault="00A90BF8" w:rsidP="00A90BF8">
      <w:pPr>
        <w:jc w:val="both"/>
        <w:rPr>
          <w:b/>
        </w:rPr>
      </w:pPr>
      <w:r w:rsidRPr="00A90BF8">
        <w:rPr>
          <w:b/>
        </w:rPr>
        <w:t xml:space="preserve">Zabawa badawcza z wykorzystaniem wody „Brudna i czysta woda”. </w:t>
      </w:r>
      <w:r>
        <w:rPr>
          <w:b/>
        </w:rPr>
        <w:t>*</w:t>
      </w:r>
    </w:p>
    <w:p w:rsidR="00A90BF8" w:rsidRDefault="00A90BF8" w:rsidP="00A90BF8">
      <w:pPr>
        <w:jc w:val="both"/>
      </w:pPr>
    </w:p>
    <w:p w:rsidR="00A90BF8" w:rsidRDefault="00A90BF8" w:rsidP="00A90BF8">
      <w:pPr>
        <w:jc w:val="both"/>
      </w:pPr>
      <w:r>
        <w:t>Potrzebne materiały:</w:t>
      </w:r>
    </w:p>
    <w:p w:rsidR="00A90BF8" w:rsidRDefault="00A90BF8" w:rsidP="00A90B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90BF8">
        <w:rPr>
          <w:rFonts w:cs="Times New Roman"/>
          <w:szCs w:val="24"/>
        </w:rPr>
        <w:t xml:space="preserve">przezroczysty pojemnik z czystą wodą, </w:t>
      </w:r>
    </w:p>
    <w:p w:rsidR="00A90BF8" w:rsidRDefault="00A90BF8" w:rsidP="00A90B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90BF8">
        <w:rPr>
          <w:rFonts w:cs="Times New Roman"/>
          <w:szCs w:val="24"/>
        </w:rPr>
        <w:t>płyn do</w:t>
      </w:r>
      <w:r>
        <w:rPr>
          <w:rFonts w:cs="Times New Roman"/>
          <w:szCs w:val="24"/>
        </w:rPr>
        <w:t xml:space="preserve"> </w:t>
      </w:r>
      <w:r w:rsidRPr="00A90BF8">
        <w:rPr>
          <w:rFonts w:cs="Times New Roman"/>
          <w:szCs w:val="24"/>
        </w:rPr>
        <w:t xml:space="preserve">mycia naczyń, </w:t>
      </w:r>
    </w:p>
    <w:p w:rsidR="00A90BF8" w:rsidRDefault="00A90BF8" w:rsidP="00A90B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90BF8">
        <w:rPr>
          <w:rFonts w:cs="Times New Roman"/>
          <w:szCs w:val="24"/>
        </w:rPr>
        <w:t xml:space="preserve">barwnik spożywczy, niebieska farba, </w:t>
      </w:r>
    </w:p>
    <w:p w:rsidR="00A90BF8" w:rsidRDefault="00A90BF8" w:rsidP="00A90B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90BF8">
        <w:rPr>
          <w:rFonts w:cs="Times New Roman"/>
          <w:szCs w:val="24"/>
        </w:rPr>
        <w:t>seler</w:t>
      </w:r>
    </w:p>
    <w:p w:rsid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90BF8" w:rsidRP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Przebieg:</w:t>
      </w:r>
    </w:p>
    <w:p w:rsidR="00A90BF8" w:rsidRP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Osoba dorosła</w:t>
      </w:r>
      <w:r w:rsidRPr="00A90BF8">
        <w:rPr>
          <w:rFonts w:cs="Times New Roman"/>
          <w:szCs w:val="24"/>
        </w:rPr>
        <w:t xml:space="preserve"> stawia na stole przezroczysty</w:t>
      </w:r>
      <w:r>
        <w:rPr>
          <w:rFonts w:cs="Times New Roman"/>
          <w:szCs w:val="24"/>
        </w:rPr>
        <w:t xml:space="preserve"> </w:t>
      </w:r>
      <w:r w:rsidRPr="00A90BF8">
        <w:rPr>
          <w:rFonts w:cs="Times New Roman"/>
          <w:szCs w:val="24"/>
        </w:rPr>
        <w:t>pojemnik z czystą wodą. Rozmawia z dzie</w:t>
      </w:r>
      <w:r>
        <w:rPr>
          <w:rFonts w:cs="Times New Roman"/>
          <w:szCs w:val="24"/>
        </w:rPr>
        <w:t>ckiem</w:t>
      </w:r>
      <w:r w:rsidRPr="00A90BF8">
        <w:rPr>
          <w:rFonts w:cs="Times New Roman"/>
          <w:szCs w:val="24"/>
        </w:rPr>
        <w:t xml:space="preserve"> na temat koloru wody i jej czystości.</w:t>
      </w:r>
      <w:r>
        <w:rPr>
          <w:rFonts w:cs="Times New Roman"/>
          <w:szCs w:val="24"/>
        </w:rPr>
        <w:t xml:space="preserve"> Następnie dziecko  wlewa</w:t>
      </w:r>
      <w:r w:rsidRPr="00A90BF8">
        <w:rPr>
          <w:rFonts w:cs="Times New Roman"/>
          <w:szCs w:val="24"/>
        </w:rPr>
        <w:t xml:space="preserve"> do wody substancje (płyn do mycia naczyń, barwnik spożywczy, niebieską farbę).</w:t>
      </w:r>
      <w:r>
        <w:rPr>
          <w:rFonts w:cs="Times New Roman"/>
          <w:szCs w:val="24"/>
        </w:rPr>
        <w:t xml:space="preserve"> </w:t>
      </w:r>
      <w:r w:rsidRPr="00A90BF8">
        <w:rPr>
          <w:rFonts w:cs="Times New Roman"/>
          <w:szCs w:val="24"/>
        </w:rPr>
        <w:t>Obserwuj</w:t>
      </w:r>
      <w:r>
        <w:rPr>
          <w:rFonts w:cs="Times New Roman"/>
          <w:szCs w:val="24"/>
        </w:rPr>
        <w:t>e</w:t>
      </w:r>
      <w:r w:rsidRPr="00A90BF8">
        <w:rPr>
          <w:rFonts w:cs="Times New Roman"/>
          <w:szCs w:val="24"/>
        </w:rPr>
        <w:t>, co dzieje się pod wpł</w:t>
      </w:r>
      <w:r>
        <w:rPr>
          <w:rFonts w:cs="Times New Roman"/>
          <w:szCs w:val="24"/>
        </w:rPr>
        <w:t>ywem substancji i stara</w:t>
      </w:r>
      <w:r w:rsidRPr="00A90BF8">
        <w:rPr>
          <w:rFonts w:cs="Times New Roman"/>
          <w:szCs w:val="24"/>
        </w:rPr>
        <w:t xml:space="preserve"> się wyciągnąć wnioski, jak zmienia</w:t>
      </w:r>
      <w:r>
        <w:rPr>
          <w:rFonts w:cs="Times New Roman"/>
          <w:szCs w:val="24"/>
        </w:rPr>
        <w:t xml:space="preserve"> </w:t>
      </w:r>
      <w:r w:rsidRPr="00A90BF8">
        <w:rPr>
          <w:rFonts w:cs="Times New Roman"/>
          <w:szCs w:val="24"/>
        </w:rPr>
        <w:t>się woda. Nastę</w:t>
      </w:r>
      <w:r>
        <w:rPr>
          <w:rFonts w:cs="Times New Roman"/>
          <w:szCs w:val="24"/>
        </w:rPr>
        <w:t>pnie osoba dorosła</w:t>
      </w:r>
      <w:r w:rsidRPr="00A90BF8">
        <w:rPr>
          <w:rFonts w:cs="Times New Roman"/>
          <w:szCs w:val="24"/>
        </w:rPr>
        <w:t xml:space="preserve"> wkłada do tego pojemnika z brudną wodą</w:t>
      </w:r>
      <w:r>
        <w:rPr>
          <w:rFonts w:cs="Times New Roman"/>
          <w:szCs w:val="24"/>
        </w:rPr>
        <w:t xml:space="preserve"> seler. Dziecko</w:t>
      </w:r>
      <w:r w:rsidRPr="00A90B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 ciągu dnia</w:t>
      </w:r>
      <w:r w:rsidRPr="00A90BF8">
        <w:rPr>
          <w:rFonts w:cs="Times New Roman"/>
          <w:szCs w:val="24"/>
        </w:rPr>
        <w:t xml:space="preserve"> obserwuj</w:t>
      </w:r>
      <w:r>
        <w:rPr>
          <w:rFonts w:cs="Times New Roman"/>
          <w:szCs w:val="24"/>
        </w:rPr>
        <w:t>e</w:t>
      </w:r>
      <w:r w:rsidRPr="00A90BF8">
        <w:rPr>
          <w:rFonts w:cs="Times New Roman"/>
          <w:szCs w:val="24"/>
        </w:rPr>
        <w:t xml:space="preserve">, co się stanie z rośliną pod wpływem działania substancji, które </w:t>
      </w:r>
      <w:r>
        <w:rPr>
          <w:rFonts w:cs="Times New Roman"/>
          <w:szCs w:val="24"/>
        </w:rPr>
        <w:t xml:space="preserve">zostały </w:t>
      </w:r>
      <w:r w:rsidRPr="00A90BF8">
        <w:rPr>
          <w:rFonts w:cs="Times New Roman"/>
          <w:szCs w:val="24"/>
        </w:rPr>
        <w:t>wla</w:t>
      </w:r>
      <w:r>
        <w:rPr>
          <w:rFonts w:cs="Times New Roman"/>
          <w:szCs w:val="24"/>
        </w:rPr>
        <w:t>ne</w:t>
      </w:r>
      <w:r w:rsidRPr="00A90BF8">
        <w:rPr>
          <w:rFonts w:cs="Times New Roman"/>
          <w:szCs w:val="24"/>
        </w:rPr>
        <w:t xml:space="preserve"> do wody.</w:t>
      </w:r>
    </w:p>
    <w:p w:rsid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Podsumowanie eksperymentu. </w:t>
      </w:r>
    </w:p>
    <w:p w:rsid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Dorosły</w:t>
      </w:r>
      <w:r w:rsidRPr="00A90BF8">
        <w:rPr>
          <w:rFonts w:cs="Times New Roman"/>
          <w:szCs w:val="24"/>
        </w:rPr>
        <w:t xml:space="preserve"> prowadzi rozmowę kierowaną</w:t>
      </w:r>
      <w:r>
        <w:rPr>
          <w:rFonts w:cs="Times New Roman"/>
          <w:szCs w:val="24"/>
        </w:rPr>
        <w:t xml:space="preserve"> z dzieckiem</w:t>
      </w:r>
      <w:r w:rsidRPr="00A90BF8">
        <w:rPr>
          <w:rFonts w:cs="Times New Roman"/>
          <w:szCs w:val="24"/>
        </w:rPr>
        <w:t xml:space="preserve"> na temat tego, co się stanie,</w:t>
      </w:r>
      <w:r>
        <w:rPr>
          <w:rFonts w:cs="Times New Roman"/>
          <w:szCs w:val="24"/>
        </w:rPr>
        <w:t xml:space="preserve"> </w:t>
      </w:r>
      <w:r w:rsidRPr="00A90BF8">
        <w:rPr>
          <w:rFonts w:cs="Times New Roman"/>
          <w:szCs w:val="24"/>
        </w:rPr>
        <w:t>gdy rośliny napiją się brudnej wody w rzece. Nawet bardzo mała ilość, wylanych substancji i wyrzuconych</w:t>
      </w:r>
      <w:r>
        <w:rPr>
          <w:rFonts w:cs="Times New Roman"/>
          <w:szCs w:val="24"/>
        </w:rPr>
        <w:t xml:space="preserve"> </w:t>
      </w:r>
      <w:r w:rsidRPr="00A90BF8">
        <w:rPr>
          <w:rFonts w:cs="Times New Roman"/>
          <w:szCs w:val="24"/>
        </w:rPr>
        <w:t>śmieci sprawia, że cała woda jest zanieczyszczona</w:t>
      </w:r>
      <w:r>
        <w:rPr>
          <w:rFonts w:cs="Times New Roman"/>
          <w:szCs w:val="24"/>
        </w:rPr>
        <w:t>.</w:t>
      </w:r>
    </w:p>
    <w:p w:rsid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90BF8" w:rsidRPr="00A90BF8" w:rsidRDefault="00A90BF8" w:rsidP="00A90BF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*Źródło: Przewodnik metodyczny „Plac zabaw. Trzylatek. Część 2.”. Wydawnictwo </w:t>
      </w:r>
      <w:proofErr w:type="spellStart"/>
      <w:r>
        <w:rPr>
          <w:rFonts w:cs="Times New Roman"/>
          <w:szCs w:val="24"/>
        </w:rPr>
        <w:t>WSiP</w:t>
      </w:r>
      <w:proofErr w:type="spellEnd"/>
      <w:r>
        <w:rPr>
          <w:rFonts w:cs="Times New Roman"/>
          <w:szCs w:val="24"/>
        </w:rPr>
        <w:t>, str. 169.</w:t>
      </w:r>
    </w:p>
    <w:sectPr w:rsidR="00A90BF8" w:rsidRPr="00A90BF8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6C8"/>
    <w:multiLevelType w:val="hybridMultilevel"/>
    <w:tmpl w:val="33303B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0BF8"/>
    <w:rsid w:val="002D6E09"/>
    <w:rsid w:val="0068781D"/>
    <w:rsid w:val="00994B78"/>
    <w:rsid w:val="00A90BF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2020-04-24T12:06:00Z</dcterms:created>
  <dcterms:modified xsi:type="dcterms:W3CDTF">2020-04-24T12:17:00Z</dcterms:modified>
</cp:coreProperties>
</file>